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A9" w:rsidRPr="00247359" w:rsidRDefault="00436A9C">
      <w:pPr>
        <w:rPr>
          <w:rFonts w:ascii="Arial" w:hAnsi="Arial" w:cs="Arial"/>
          <w:b/>
          <w:sz w:val="24"/>
          <w:szCs w:val="24"/>
        </w:rPr>
      </w:pPr>
      <w:r w:rsidRPr="00247359">
        <w:rPr>
          <w:rFonts w:ascii="Arial" w:hAnsi="Arial" w:cs="Arial"/>
          <w:b/>
          <w:sz w:val="24"/>
          <w:szCs w:val="24"/>
        </w:rPr>
        <w:t xml:space="preserve">Bericht über den AP Hundeführerlehrgang in Kerzenheim </w:t>
      </w:r>
    </w:p>
    <w:p w:rsidR="00436A9C" w:rsidRPr="00247359" w:rsidRDefault="00436A9C">
      <w:pPr>
        <w:rPr>
          <w:rFonts w:ascii="Arial" w:hAnsi="Arial" w:cs="Arial"/>
          <w:sz w:val="24"/>
          <w:szCs w:val="24"/>
        </w:rPr>
      </w:pPr>
    </w:p>
    <w:p w:rsidR="00217AE3" w:rsidRDefault="00436A9C" w:rsidP="004277EF">
      <w:pPr>
        <w:jc w:val="both"/>
        <w:rPr>
          <w:rFonts w:ascii="Arial" w:hAnsi="Arial" w:cs="Arial"/>
        </w:rPr>
      </w:pPr>
      <w:r w:rsidRPr="00247359">
        <w:rPr>
          <w:rFonts w:ascii="Arial" w:hAnsi="Arial" w:cs="Arial"/>
        </w:rPr>
        <w:t xml:space="preserve">Am 09. März fand der diesjährige AP Vorbereitungslehrgang </w:t>
      </w:r>
      <w:r w:rsidR="0011456D" w:rsidRPr="00247359">
        <w:rPr>
          <w:rFonts w:ascii="Arial" w:hAnsi="Arial" w:cs="Arial"/>
        </w:rPr>
        <w:t>der Landesgruppe Rheinland-Pfalz /Sa</w:t>
      </w:r>
      <w:r w:rsidR="002551BC" w:rsidRPr="00247359">
        <w:rPr>
          <w:rFonts w:ascii="Arial" w:hAnsi="Arial" w:cs="Arial"/>
        </w:rPr>
        <w:t>arland statt. Erschienen waren 8</w:t>
      </w:r>
      <w:r w:rsidR="0011456D" w:rsidRPr="00247359">
        <w:rPr>
          <w:rFonts w:ascii="Arial" w:hAnsi="Arial" w:cs="Arial"/>
        </w:rPr>
        <w:t xml:space="preserve"> Gespanne</w:t>
      </w:r>
      <w:r w:rsidR="00247359">
        <w:rPr>
          <w:rFonts w:ascii="Arial" w:hAnsi="Arial" w:cs="Arial"/>
        </w:rPr>
        <w:t>,</w:t>
      </w:r>
      <w:r w:rsidR="0011456D" w:rsidRPr="00247359">
        <w:rPr>
          <w:rFonts w:ascii="Arial" w:hAnsi="Arial" w:cs="Arial"/>
        </w:rPr>
        <w:t xml:space="preserve"> um sich für die anstehenden AP´s die nötigen Tipps und Ratschläge vom Richterteam geben zu lassen. </w:t>
      </w:r>
    </w:p>
    <w:p w:rsidR="004D1CEF" w:rsidRDefault="004D1CE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2800985"/>
            <wp:effectExtent l="19050" t="0" r="0" b="0"/>
            <wp:docPr id="1" name="Grafik 0" descr="Fachsimpeln am 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hsimpeln am Ran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EF" w:rsidRPr="004D1CEF" w:rsidRDefault="008466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Fachsimpeln am Rande</w:t>
      </w:r>
    </w:p>
    <w:p w:rsidR="00217AE3" w:rsidRDefault="0011456D" w:rsidP="004277EF">
      <w:pPr>
        <w:jc w:val="both"/>
        <w:rPr>
          <w:rFonts w:ascii="Arial" w:hAnsi="Arial" w:cs="Arial"/>
        </w:rPr>
      </w:pPr>
      <w:r w:rsidRPr="00247359">
        <w:rPr>
          <w:rFonts w:ascii="Arial" w:hAnsi="Arial" w:cs="Arial"/>
        </w:rPr>
        <w:t xml:space="preserve">Nachdem Lehrgangsleiter Günther </w:t>
      </w:r>
      <w:proofErr w:type="spellStart"/>
      <w:r w:rsidRPr="00247359">
        <w:rPr>
          <w:rFonts w:ascii="Arial" w:hAnsi="Arial" w:cs="Arial"/>
        </w:rPr>
        <w:t>Denzer</w:t>
      </w:r>
      <w:proofErr w:type="spellEnd"/>
      <w:r w:rsidRPr="00247359">
        <w:rPr>
          <w:rFonts w:ascii="Arial" w:hAnsi="Arial" w:cs="Arial"/>
        </w:rPr>
        <w:t xml:space="preserve"> den Hundeführern die Prüfungsordnung erläuterte, wurden 2 Gruppen </w:t>
      </w:r>
      <w:r w:rsidR="00393341" w:rsidRPr="00247359">
        <w:rPr>
          <w:rFonts w:ascii="Arial" w:hAnsi="Arial" w:cs="Arial"/>
        </w:rPr>
        <w:t>gebildet</w:t>
      </w:r>
      <w:r w:rsidRPr="00247359">
        <w:rPr>
          <w:rFonts w:ascii="Arial" w:hAnsi="Arial" w:cs="Arial"/>
        </w:rPr>
        <w:t>. Bei sehr stürmische</w:t>
      </w:r>
      <w:r w:rsidR="004B3337" w:rsidRPr="00247359">
        <w:rPr>
          <w:rFonts w:ascii="Arial" w:hAnsi="Arial" w:cs="Arial"/>
        </w:rPr>
        <w:t>m</w:t>
      </w:r>
      <w:r w:rsidRPr="00247359">
        <w:rPr>
          <w:rFonts w:ascii="Arial" w:hAnsi="Arial" w:cs="Arial"/>
        </w:rPr>
        <w:t xml:space="preserve"> Wetter zogen die Gruppen ins Revier Kerzenheim. Der Beständer G. Schlehdorn kannte seine Hasen genau und gab uns wertvolle Tipps, wo wir möglichst schnell die Lan</w:t>
      </w:r>
      <w:r w:rsidR="00711BD7" w:rsidRPr="00247359">
        <w:rPr>
          <w:rFonts w:ascii="Arial" w:hAnsi="Arial" w:cs="Arial"/>
        </w:rPr>
        <w:t xml:space="preserve">gohren finden könnten. </w:t>
      </w:r>
    </w:p>
    <w:p w:rsidR="008466E5" w:rsidRDefault="008466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2800985"/>
            <wp:effectExtent l="19050" t="0" r="0" b="0"/>
            <wp:docPr id="2" name="Grafik 1" descr="HF auf dem Weg zur Hasens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 auf dem Weg zur Hasensuch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BBA" w:rsidRPr="00420BBA" w:rsidRDefault="00420BBA">
      <w:pPr>
        <w:rPr>
          <w:rFonts w:ascii="Arial" w:hAnsi="Arial" w:cs="Arial"/>
          <w:b/>
        </w:rPr>
      </w:pPr>
      <w:r w:rsidRPr="00420BBA">
        <w:rPr>
          <w:rFonts w:ascii="Arial" w:hAnsi="Arial" w:cs="Arial"/>
          <w:b/>
        </w:rPr>
        <w:t>Hundeführer auf dem Weg zur Hasensuche</w:t>
      </w:r>
    </w:p>
    <w:p w:rsidR="00217AE3" w:rsidRPr="00247359" w:rsidRDefault="00711BD7" w:rsidP="004277EF">
      <w:pPr>
        <w:jc w:val="both"/>
        <w:rPr>
          <w:rFonts w:ascii="Arial" w:hAnsi="Arial" w:cs="Arial"/>
        </w:rPr>
      </w:pPr>
      <w:r w:rsidRPr="00247359">
        <w:rPr>
          <w:rFonts w:ascii="Arial" w:hAnsi="Arial" w:cs="Arial"/>
        </w:rPr>
        <w:t xml:space="preserve">Der erste Hund der Richtergruppe Denzer/Graeff wurde unmittelbar nach dem Schnallen von 5 Hasen erwartet. Das war dann wirklich etwas zu viel. Trotzdem entschied sich der Hund für einen, dessen Fährte er mehrere Minuten halten konnte. </w:t>
      </w:r>
    </w:p>
    <w:p w:rsidR="00420BBA" w:rsidRDefault="00420BBA">
      <w:pPr>
        <w:rPr>
          <w:rFonts w:ascii="Arial" w:hAnsi="Arial" w:cs="Arial"/>
        </w:rPr>
      </w:pPr>
      <w:r w:rsidRPr="00420BBA">
        <w:rPr>
          <w:rFonts w:ascii="Arial" w:hAnsi="Arial" w:cs="Arial"/>
          <w:b/>
          <w:noProof/>
          <w:lang w:eastAsia="de-DE"/>
        </w:rPr>
        <w:lastRenderedPageBreak/>
        <w:drawing>
          <wp:inline distT="0" distB="0" distL="0" distR="0">
            <wp:extent cx="5760720" cy="2800985"/>
            <wp:effectExtent l="19050" t="0" r="0" b="0"/>
            <wp:docPr id="3" name="Grafik 2" descr="Teilnehm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ilnehmer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BBA" w:rsidRPr="00420BBA" w:rsidRDefault="00420BBA">
      <w:pPr>
        <w:rPr>
          <w:rFonts w:ascii="Arial" w:hAnsi="Arial" w:cs="Arial"/>
          <w:b/>
        </w:rPr>
      </w:pPr>
      <w:r w:rsidRPr="00420BBA">
        <w:rPr>
          <w:rFonts w:ascii="Arial" w:hAnsi="Arial" w:cs="Arial"/>
          <w:b/>
        </w:rPr>
        <w:t>Teilnehmer</w:t>
      </w:r>
    </w:p>
    <w:p w:rsidR="00217AE3" w:rsidRDefault="00711BD7" w:rsidP="004277EF">
      <w:pPr>
        <w:jc w:val="both"/>
        <w:rPr>
          <w:rFonts w:ascii="Arial" w:hAnsi="Arial" w:cs="Arial"/>
        </w:rPr>
      </w:pPr>
      <w:r w:rsidRPr="00247359">
        <w:rPr>
          <w:rFonts w:ascii="Arial" w:hAnsi="Arial" w:cs="Arial"/>
        </w:rPr>
        <w:t xml:space="preserve">Alle Hunde bekamen mehrfach Gelegenheit geboten, ihr Können zu zeigen. Man konnte bei einigen Hunden eine Leistungssteigerung </w:t>
      </w:r>
      <w:r w:rsidR="00265FBA" w:rsidRPr="00247359">
        <w:rPr>
          <w:rFonts w:ascii="Arial" w:hAnsi="Arial" w:cs="Arial"/>
        </w:rPr>
        <w:t xml:space="preserve">im Laufe der Veranstaltung feststellen. </w:t>
      </w:r>
      <w:r w:rsidR="00393341" w:rsidRPr="00247359">
        <w:rPr>
          <w:rFonts w:ascii="Arial" w:hAnsi="Arial" w:cs="Arial"/>
        </w:rPr>
        <w:t>Das stürmische Wetter erschwerte den Teilne</w:t>
      </w:r>
      <w:r w:rsidR="00E0412C" w:rsidRPr="00247359">
        <w:rPr>
          <w:rFonts w:ascii="Arial" w:hAnsi="Arial" w:cs="Arial"/>
        </w:rPr>
        <w:t>hmern das Wahrnehmen des Spur</w:t>
      </w:r>
      <w:r w:rsidR="00393341" w:rsidRPr="00247359">
        <w:rPr>
          <w:rFonts w:ascii="Arial" w:hAnsi="Arial" w:cs="Arial"/>
        </w:rPr>
        <w:t>laut</w:t>
      </w:r>
      <w:r w:rsidR="00E0412C" w:rsidRPr="00247359">
        <w:rPr>
          <w:rFonts w:ascii="Arial" w:hAnsi="Arial" w:cs="Arial"/>
        </w:rPr>
        <w:t>e</w:t>
      </w:r>
      <w:r w:rsidR="00393341" w:rsidRPr="00247359">
        <w:rPr>
          <w:rFonts w:ascii="Arial" w:hAnsi="Arial" w:cs="Arial"/>
        </w:rPr>
        <w:t xml:space="preserve">s erheblich. </w:t>
      </w:r>
    </w:p>
    <w:p w:rsidR="00420BBA" w:rsidRDefault="00420B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2800985"/>
            <wp:effectExtent l="19050" t="0" r="0" b="0"/>
            <wp:docPr id="4" name="Grafik 3" descr="Wo ist der 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 ist der Ha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BBA" w:rsidRPr="00420BBA" w:rsidRDefault="00420BBA">
      <w:pPr>
        <w:rPr>
          <w:rFonts w:ascii="Arial" w:hAnsi="Arial" w:cs="Arial"/>
          <w:b/>
        </w:rPr>
      </w:pPr>
      <w:r w:rsidRPr="00420BBA">
        <w:rPr>
          <w:rFonts w:ascii="Arial" w:hAnsi="Arial" w:cs="Arial"/>
          <w:b/>
        </w:rPr>
        <w:t>Wo ist der Hase?</w:t>
      </w:r>
    </w:p>
    <w:p w:rsidR="00217AE3" w:rsidRDefault="00393341" w:rsidP="004277EF">
      <w:pPr>
        <w:jc w:val="both"/>
        <w:rPr>
          <w:rFonts w:ascii="Arial" w:hAnsi="Arial" w:cs="Arial"/>
        </w:rPr>
      </w:pPr>
      <w:r w:rsidRPr="00247359">
        <w:rPr>
          <w:rFonts w:ascii="Arial" w:hAnsi="Arial" w:cs="Arial"/>
        </w:rPr>
        <w:t xml:space="preserve">Am Ende der Veranstaltung </w:t>
      </w:r>
      <w:r w:rsidR="00217AE3" w:rsidRPr="00247359">
        <w:rPr>
          <w:rFonts w:ascii="Arial" w:hAnsi="Arial" w:cs="Arial"/>
        </w:rPr>
        <w:t>wurden</w:t>
      </w:r>
      <w:r w:rsidRPr="00247359">
        <w:rPr>
          <w:rFonts w:ascii="Arial" w:hAnsi="Arial" w:cs="Arial"/>
        </w:rPr>
        <w:t xml:space="preserve"> die gezeigten Leistungen besprochen und noch einige Tipps zur weiteren Einarbeitung der Hunde gegeben. </w:t>
      </w:r>
      <w:r w:rsidR="002A5EA0" w:rsidRPr="00247359">
        <w:rPr>
          <w:rFonts w:ascii="Arial" w:hAnsi="Arial" w:cs="Arial"/>
        </w:rPr>
        <w:t xml:space="preserve">Mit etwas Übung sollten alle Gespanne die Anlageprüfung locker meistern können. </w:t>
      </w:r>
      <w:bookmarkStart w:id="0" w:name="_GoBack"/>
      <w:bookmarkEnd w:id="0"/>
    </w:p>
    <w:p w:rsidR="00420BBA" w:rsidRDefault="00420B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5760720" cy="2800985"/>
            <wp:effectExtent l="19050" t="0" r="0" b="0"/>
            <wp:docPr id="5" name="Grafik 4" descr="Gebißkontr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ißkontrol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BBA" w:rsidRDefault="00420BBA">
      <w:pPr>
        <w:rPr>
          <w:rFonts w:ascii="Arial" w:hAnsi="Arial" w:cs="Arial"/>
          <w:b/>
        </w:rPr>
      </w:pPr>
      <w:proofErr w:type="spellStart"/>
      <w:r w:rsidRPr="00420BBA">
        <w:rPr>
          <w:rFonts w:ascii="Arial" w:hAnsi="Arial" w:cs="Arial"/>
          <w:b/>
        </w:rPr>
        <w:t>Gebißkontrolle</w:t>
      </w:r>
      <w:proofErr w:type="spellEnd"/>
      <w:r w:rsidR="004277EF">
        <w:rPr>
          <w:rFonts w:ascii="Arial" w:hAnsi="Arial" w:cs="Arial"/>
          <w:b/>
        </w:rPr>
        <w:t xml:space="preserve"> und Messen sollte ausreichend geübt werden</w:t>
      </w:r>
    </w:p>
    <w:p w:rsidR="004277EF" w:rsidRPr="00420BBA" w:rsidRDefault="004277E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5760720" cy="2800985"/>
            <wp:effectExtent l="19050" t="0" r="0" b="0"/>
            <wp:docPr id="6" name="Grafik 5" descr="M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34" w:rsidRPr="00247359" w:rsidRDefault="002A5EA0" w:rsidP="004277EF">
      <w:pPr>
        <w:jc w:val="both"/>
        <w:rPr>
          <w:rFonts w:ascii="Arial" w:hAnsi="Arial" w:cs="Arial"/>
        </w:rPr>
      </w:pPr>
      <w:r w:rsidRPr="00247359">
        <w:rPr>
          <w:rFonts w:ascii="Arial" w:hAnsi="Arial" w:cs="Arial"/>
        </w:rPr>
        <w:t>Das Richterteam freut sich auf die anstehende</w:t>
      </w:r>
      <w:r w:rsidR="00E0412C" w:rsidRPr="00247359">
        <w:rPr>
          <w:rFonts w:ascii="Arial" w:hAnsi="Arial" w:cs="Arial"/>
        </w:rPr>
        <w:t>n</w:t>
      </w:r>
      <w:r w:rsidRPr="00247359">
        <w:rPr>
          <w:rFonts w:ascii="Arial" w:hAnsi="Arial" w:cs="Arial"/>
        </w:rPr>
        <w:t xml:space="preserve"> AP</w:t>
      </w:r>
      <w:r w:rsidR="00E0412C" w:rsidRPr="00247359">
        <w:rPr>
          <w:rFonts w:ascii="Arial" w:hAnsi="Arial" w:cs="Arial"/>
        </w:rPr>
        <w:t>s</w:t>
      </w:r>
      <w:r w:rsidRPr="00247359">
        <w:rPr>
          <w:rFonts w:ascii="Arial" w:hAnsi="Arial" w:cs="Arial"/>
        </w:rPr>
        <w:t xml:space="preserve"> am 5./6. April in Dillendorf</w:t>
      </w:r>
      <w:r w:rsidR="00E0412C" w:rsidRPr="00247359">
        <w:rPr>
          <w:rFonts w:ascii="Arial" w:hAnsi="Arial" w:cs="Arial"/>
        </w:rPr>
        <w:t xml:space="preserve"> und im September in Kerzenheim</w:t>
      </w:r>
      <w:r w:rsidRPr="00247359">
        <w:rPr>
          <w:rFonts w:ascii="Arial" w:hAnsi="Arial" w:cs="Arial"/>
        </w:rPr>
        <w:t xml:space="preserve">. </w:t>
      </w:r>
    </w:p>
    <w:p w:rsidR="001E0334" w:rsidRPr="00247359" w:rsidRDefault="002A5EA0" w:rsidP="004277EF">
      <w:pPr>
        <w:jc w:val="both"/>
        <w:rPr>
          <w:rFonts w:ascii="Arial" w:hAnsi="Arial" w:cs="Arial"/>
        </w:rPr>
      </w:pPr>
      <w:r w:rsidRPr="00247359">
        <w:rPr>
          <w:rFonts w:ascii="Arial" w:hAnsi="Arial" w:cs="Arial"/>
        </w:rPr>
        <w:t>Unser Dank gilt dem Beständer G. Schlehdorn für die Möglichke</w:t>
      </w:r>
      <w:r w:rsidR="00440998" w:rsidRPr="00247359">
        <w:rPr>
          <w:rFonts w:ascii="Arial" w:hAnsi="Arial" w:cs="Arial"/>
        </w:rPr>
        <w:t>it unsere Hunde dort üben zu lassen</w:t>
      </w:r>
      <w:r w:rsidRPr="00247359">
        <w:rPr>
          <w:rFonts w:ascii="Arial" w:hAnsi="Arial" w:cs="Arial"/>
        </w:rPr>
        <w:t>.</w:t>
      </w:r>
      <w:r w:rsidR="001E0334" w:rsidRPr="00247359">
        <w:rPr>
          <w:rFonts w:ascii="Arial" w:hAnsi="Arial" w:cs="Arial"/>
        </w:rPr>
        <w:t xml:space="preserve"> Ebenso den eingesetzten Mitrichter und Anwärtern für die Unterstützung während des Tages.</w:t>
      </w:r>
    </w:p>
    <w:p w:rsidR="00436A9C" w:rsidRPr="00247359" w:rsidRDefault="002A5EA0">
      <w:pPr>
        <w:rPr>
          <w:rFonts w:ascii="Arial" w:hAnsi="Arial" w:cs="Arial"/>
        </w:rPr>
      </w:pPr>
      <w:r w:rsidRPr="00247359">
        <w:rPr>
          <w:rFonts w:ascii="Arial" w:hAnsi="Arial" w:cs="Arial"/>
        </w:rPr>
        <w:t xml:space="preserve"> Das Revier Kerzenheim zeigte sich mal wieder als „Hasensicher“. </w:t>
      </w:r>
      <w:r w:rsidR="00393341" w:rsidRPr="00247359">
        <w:rPr>
          <w:rFonts w:ascii="Arial" w:hAnsi="Arial" w:cs="Arial"/>
        </w:rPr>
        <w:t xml:space="preserve"> </w:t>
      </w:r>
    </w:p>
    <w:p w:rsidR="004B3337" w:rsidRPr="00247359" w:rsidRDefault="00DC15E0">
      <w:pPr>
        <w:rPr>
          <w:rFonts w:ascii="Arial" w:hAnsi="Arial" w:cs="Arial"/>
        </w:rPr>
      </w:pPr>
      <w:r w:rsidRPr="00247359">
        <w:rPr>
          <w:rFonts w:ascii="Arial" w:hAnsi="Arial" w:cs="Arial"/>
        </w:rPr>
        <w:t xml:space="preserve">Text: </w:t>
      </w:r>
      <w:r w:rsidR="004B3337" w:rsidRPr="00247359">
        <w:rPr>
          <w:rFonts w:ascii="Arial" w:hAnsi="Arial" w:cs="Arial"/>
        </w:rPr>
        <w:t>J. Graeff</w:t>
      </w:r>
    </w:p>
    <w:p w:rsidR="00DC15E0" w:rsidRPr="00247359" w:rsidRDefault="00DC15E0">
      <w:pPr>
        <w:rPr>
          <w:rFonts w:ascii="Arial" w:hAnsi="Arial" w:cs="Arial"/>
        </w:rPr>
      </w:pPr>
      <w:r w:rsidRPr="00247359">
        <w:rPr>
          <w:rFonts w:ascii="Arial" w:hAnsi="Arial" w:cs="Arial"/>
        </w:rPr>
        <w:t>Bilder: S. Aschenbrenner</w:t>
      </w:r>
    </w:p>
    <w:p w:rsidR="00436A9C" w:rsidRDefault="00436A9C"/>
    <w:sectPr w:rsidR="00436A9C" w:rsidSect="00423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436A9C"/>
    <w:rsid w:val="0011456D"/>
    <w:rsid w:val="001E0334"/>
    <w:rsid w:val="002017A9"/>
    <w:rsid w:val="00217AE3"/>
    <w:rsid w:val="00247359"/>
    <w:rsid w:val="002551BC"/>
    <w:rsid w:val="00265FBA"/>
    <w:rsid w:val="00293A59"/>
    <w:rsid w:val="002A5EA0"/>
    <w:rsid w:val="00393341"/>
    <w:rsid w:val="00420BBA"/>
    <w:rsid w:val="004231A0"/>
    <w:rsid w:val="004277EF"/>
    <w:rsid w:val="00436A9C"/>
    <w:rsid w:val="00440998"/>
    <w:rsid w:val="004B3337"/>
    <w:rsid w:val="004D1CEF"/>
    <w:rsid w:val="00711BD7"/>
    <w:rsid w:val="007A503D"/>
    <w:rsid w:val="008466E5"/>
    <w:rsid w:val="00892A95"/>
    <w:rsid w:val="008F6FEB"/>
    <w:rsid w:val="00CC43D3"/>
    <w:rsid w:val="00DC15E0"/>
    <w:rsid w:val="00DF7452"/>
    <w:rsid w:val="00E0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1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Graeff</dc:creator>
  <cp:lastModifiedBy>Anwender</cp:lastModifiedBy>
  <cp:revision>7</cp:revision>
  <dcterms:created xsi:type="dcterms:W3CDTF">2019-04-15T16:45:00Z</dcterms:created>
  <dcterms:modified xsi:type="dcterms:W3CDTF">2019-04-15T16:57:00Z</dcterms:modified>
</cp:coreProperties>
</file>